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5C1FE" w14:textId="3B302ABB" w:rsidR="0021644E" w:rsidRDefault="000B137A" w:rsidP="00B51EA4">
      <w:pPr>
        <w:spacing w:after="0" w:line="240" w:lineRule="auto"/>
        <w:outlineLvl w:val="2"/>
        <w:rPr>
          <w:rFonts w:eastAsia="Times New Roman" w:cs="Tahoma"/>
          <w:b/>
          <w:bCs/>
          <w:color w:val="000000"/>
          <w:szCs w:val="22"/>
          <w:lang w:eastAsia="nl-NL"/>
        </w:rPr>
      </w:pPr>
      <w:r w:rsidRPr="00E60745">
        <w:rPr>
          <w:noProof/>
          <w:szCs w:val="22"/>
        </w:rPr>
        <w:drawing>
          <wp:anchor distT="0" distB="0" distL="114300" distR="114300" simplePos="0" relativeHeight="251660288" behindDoc="0" locked="0" layoutInCell="1" allowOverlap="1" wp14:anchorId="7AB83F1A" wp14:editId="5FED4E3D">
            <wp:simplePos x="0" y="0"/>
            <wp:positionH relativeFrom="margin">
              <wp:posOffset>1650365</wp:posOffset>
            </wp:positionH>
            <wp:positionV relativeFrom="paragraph">
              <wp:posOffset>0</wp:posOffset>
            </wp:positionV>
            <wp:extent cx="2508250" cy="808990"/>
            <wp:effectExtent l="0" t="0" r="6350" b="0"/>
            <wp:wrapSquare wrapText="bothSides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3"/>
                    <a:stretch/>
                  </pic:blipFill>
                  <pic:spPr bwMode="auto">
                    <a:xfrm>
                      <a:off x="0" y="0"/>
                      <a:ext cx="250825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6A8478" w14:textId="61D81F28" w:rsidR="0021644E" w:rsidRDefault="0021644E" w:rsidP="00B51EA4">
      <w:pPr>
        <w:spacing w:after="0" w:line="240" w:lineRule="auto"/>
        <w:outlineLvl w:val="2"/>
        <w:rPr>
          <w:rFonts w:eastAsia="Times New Roman" w:cs="Tahoma"/>
          <w:b/>
          <w:bCs/>
          <w:color w:val="000000"/>
          <w:szCs w:val="22"/>
          <w:lang w:eastAsia="nl-NL"/>
        </w:rPr>
      </w:pPr>
    </w:p>
    <w:p w14:paraId="02160F3F" w14:textId="77777777" w:rsidR="0021644E" w:rsidRDefault="0021644E" w:rsidP="00B51EA4">
      <w:pPr>
        <w:spacing w:after="0" w:line="240" w:lineRule="auto"/>
        <w:outlineLvl w:val="2"/>
        <w:rPr>
          <w:rFonts w:eastAsia="Times New Roman" w:cs="Tahoma"/>
          <w:b/>
          <w:bCs/>
          <w:color w:val="000000"/>
          <w:szCs w:val="22"/>
          <w:lang w:eastAsia="nl-NL"/>
        </w:rPr>
      </w:pPr>
    </w:p>
    <w:p w14:paraId="7138FB70" w14:textId="77777777" w:rsidR="000B137A" w:rsidRDefault="000B137A" w:rsidP="00B51EA4">
      <w:pPr>
        <w:spacing w:after="0" w:line="240" w:lineRule="auto"/>
        <w:outlineLvl w:val="2"/>
        <w:rPr>
          <w:rFonts w:eastAsia="Times New Roman" w:cs="Tahoma"/>
          <w:b/>
          <w:bCs/>
          <w:color w:val="000000"/>
          <w:szCs w:val="22"/>
          <w:lang w:eastAsia="nl-NL"/>
        </w:rPr>
      </w:pPr>
    </w:p>
    <w:p w14:paraId="19A91B03" w14:textId="77777777" w:rsidR="000B137A" w:rsidRDefault="000B137A" w:rsidP="00B51EA4">
      <w:pPr>
        <w:spacing w:after="0" w:line="240" w:lineRule="auto"/>
        <w:outlineLvl w:val="2"/>
        <w:rPr>
          <w:rFonts w:eastAsia="Times New Roman" w:cs="Tahoma"/>
          <w:b/>
          <w:bCs/>
          <w:color w:val="000000"/>
          <w:szCs w:val="22"/>
          <w:lang w:eastAsia="nl-NL"/>
        </w:rPr>
      </w:pPr>
    </w:p>
    <w:p w14:paraId="3306D031" w14:textId="3212E35C" w:rsidR="00B51EA4" w:rsidRPr="008554F3" w:rsidRDefault="00B51EA4" w:rsidP="000B137A">
      <w:pPr>
        <w:spacing w:after="0" w:line="240" w:lineRule="auto"/>
        <w:outlineLvl w:val="2"/>
        <w:rPr>
          <w:rFonts w:ascii="Arial Black" w:eastAsia="Times New Roman" w:hAnsi="Arial Black" w:cs="Tahoma"/>
          <w:b/>
          <w:bCs/>
          <w:color w:val="000000"/>
          <w:sz w:val="28"/>
          <w:szCs w:val="28"/>
          <w:lang w:eastAsia="nl-NL"/>
        </w:rPr>
      </w:pPr>
      <w:r w:rsidRPr="008554F3">
        <w:rPr>
          <w:rFonts w:ascii="Arial Black" w:eastAsia="Times New Roman" w:hAnsi="Arial Black" w:cs="Tahoma"/>
          <w:b/>
          <w:bCs/>
          <w:color w:val="000000"/>
          <w:sz w:val="28"/>
          <w:szCs w:val="28"/>
          <w:lang w:eastAsia="nl-NL"/>
        </w:rPr>
        <w:t>Bericht over fietsvakantie 2023</w:t>
      </w:r>
    </w:p>
    <w:p w14:paraId="7031B31D" w14:textId="7434AA43" w:rsidR="00B51EA4" w:rsidRDefault="008B0428" w:rsidP="000B137A">
      <w:pPr>
        <w:spacing w:after="0" w:line="240" w:lineRule="auto"/>
        <w:outlineLvl w:val="2"/>
        <w:rPr>
          <w:rFonts w:eastAsia="Times New Roman" w:cs="Tahoma"/>
          <w:color w:val="000000"/>
          <w:szCs w:val="22"/>
          <w:lang w:eastAsia="nl-NL"/>
        </w:rPr>
      </w:pPr>
      <w:r>
        <w:rPr>
          <w:rFonts w:eastAsia="Times New Roman" w:cs="Tahoma"/>
          <w:color w:val="000000"/>
          <w:szCs w:val="22"/>
          <w:lang w:eastAsia="nl-NL"/>
        </w:rPr>
        <w:t xml:space="preserve">De fietsclub is in samenwerking met de reiscommissie </w:t>
      </w:r>
      <w:r w:rsidR="00B36B83">
        <w:rPr>
          <w:rFonts w:eastAsia="Times New Roman" w:cs="Tahoma"/>
          <w:color w:val="000000"/>
          <w:szCs w:val="22"/>
          <w:lang w:eastAsia="nl-NL"/>
        </w:rPr>
        <w:t>bezig geweest met het organiseren van de fietsvakantie 2023. Het volgende hebben we in optie:</w:t>
      </w:r>
    </w:p>
    <w:p w14:paraId="1E58B371" w14:textId="77777777" w:rsidR="00013654" w:rsidRPr="00013654" w:rsidRDefault="00013654" w:rsidP="000B137A">
      <w:pPr>
        <w:spacing w:after="0" w:line="240" w:lineRule="auto"/>
        <w:outlineLvl w:val="2"/>
        <w:rPr>
          <w:rFonts w:eastAsia="Times New Roman" w:cs="Tahoma"/>
          <w:b/>
          <w:bCs/>
          <w:color w:val="000000"/>
          <w:szCs w:val="22"/>
          <w:lang w:eastAsia="nl-NL"/>
        </w:rPr>
      </w:pPr>
      <w:r w:rsidRPr="00013654">
        <w:rPr>
          <w:rFonts w:eastAsia="Times New Roman" w:cs="Tahoma"/>
          <w:b/>
          <w:bCs/>
          <w:color w:val="000000"/>
          <w:szCs w:val="22"/>
          <w:lang w:eastAsia="nl-NL"/>
        </w:rPr>
        <w:t>De datum:</w:t>
      </w:r>
    </w:p>
    <w:p w14:paraId="53871A47" w14:textId="18C02503" w:rsidR="00B36B83" w:rsidRDefault="00B36B83" w:rsidP="000B137A">
      <w:pPr>
        <w:spacing w:after="0" w:line="240" w:lineRule="auto"/>
        <w:outlineLvl w:val="2"/>
        <w:rPr>
          <w:rFonts w:eastAsia="Times New Roman" w:cs="Tahoma"/>
          <w:color w:val="000000"/>
          <w:szCs w:val="22"/>
          <w:lang w:eastAsia="nl-NL"/>
        </w:rPr>
      </w:pPr>
      <w:r>
        <w:rPr>
          <w:rFonts w:eastAsia="Times New Roman" w:cs="Tahoma"/>
          <w:color w:val="000000"/>
          <w:szCs w:val="22"/>
          <w:lang w:eastAsia="nl-NL"/>
        </w:rPr>
        <w:t>5 daags alles inclusief arrangement</w:t>
      </w:r>
      <w:r w:rsidR="00605A5A">
        <w:rPr>
          <w:rFonts w:eastAsia="Times New Roman" w:cs="Tahoma"/>
          <w:color w:val="000000"/>
          <w:szCs w:val="22"/>
          <w:lang w:eastAsia="nl-NL"/>
        </w:rPr>
        <w:t xml:space="preserve"> van </w:t>
      </w:r>
      <w:r w:rsidR="005B70A6" w:rsidRPr="008956A6">
        <w:rPr>
          <w:rFonts w:eastAsia="Times New Roman" w:cs="Tahoma"/>
          <w:b/>
          <w:bCs/>
          <w:color w:val="000000"/>
          <w:szCs w:val="22"/>
          <w:lang w:eastAsia="nl-NL"/>
        </w:rPr>
        <w:t>maandag 19 juni 2023 tot en met vrijdag 23 juni 2023</w:t>
      </w:r>
      <w:r w:rsidR="005B70A6">
        <w:rPr>
          <w:rFonts w:eastAsia="Times New Roman" w:cs="Tahoma"/>
          <w:color w:val="000000"/>
          <w:szCs w:val="22"/>
          <w:lang w:eastAsia="nl-NL"/>
        </w:rPr>
        <w:t xml:space="preserve">. </w:t>
      </w:r>
    </w:p>
    <w:p w14:paraId="39CA7A0D" w14:textId="05669CA4" w:rsidR="00013654" w:rsidRPr="00013654" w:rsidRDefault="00013654" w:rsidP="000B137A">
      <w:pPr>
        <w:spacing w:after="0" w:line="240" w:lineRule="auto"/>
        <w:outlineLvl w:val="2"/>
        <w:rPr>
          <w:rFonts w:eastAsia="Times New Roman" w:cs="Tahoma"/>
          <w:b/>
          <w:bCs/>
          <w:color w:val="000000"/>
          <w:szCs w:val="22"/>
          <w:lang w:eastAsia="nl-NL"/>
        </w:rPr>
      </w:pPr>
      <w:r w:rsidRPr="00013654">
        <w:rPr>
          <w:rFonts w:eastAsia="Times New Roman" w:cs="Tahoma"/>
          <w:b/>
          <w:bCs/>
          <w:color w:val="000000"/>
          <w:szCs w:val="22"/>
          <w:lang w:eastAsia="nl-NL"/>
        </w:rPr>
        <w:t>De locatie:</w:t>
      </w:r>
    </w:p>
    <w:p w14:paraId="53D8B157" w14:textId="4DF8B364" w:rsidR="005B70A6" w:rsidRDefault="005B70A6" w:rsidP="000B137A">
      <w:pPr>
        <w:spacing w:after="0" w:line="240" w:lineRule="auto"/>
        <w:outlineLvl w:val="2"/>
        <w:rPr>
          <w:rFonts w:eastAsia="Times New Roman" w:cs="Tahoma"/>
          <w:color w:val="000000"/>
          <w:szCs w:val="22"/>
          <w:lang w:eastAsia="nl-NL"/>
        </w:rPr>
      </w:pPr>
      <w:r>
        <w:rPr>
          <w:rFonts w:eastAsia="Times New Roman" w:cs="Tahoma"/>
          <w:color w:val="000000"/>
          <w:szCs w:val="22"/>
          <w:lang w:eastAsia="nl-NL"/>
        </w:rPr>
        <w:t xml:space="preserve">Als locatie hebben we gekozen voor </w:t>
      </w:r>
      <w:r w:rsidRPr="008956A6">
        <w:rPr>
          <w:rFonts w:eastAsia="Times New Roman" w:cs="Tahoma"/>
          <w:b/>
          <w:bCs/>
          <w:color w:val="000000"/>
          <w:szCs w:val="22"/>
          <w:lang w:eastAsia="nl-NL"/>
        </w:rPr>
        <w:t>De Kruishoeve in Vught</w:t>
      </w:r>
      <w:r w:rsidR="00D175F2">
        <w:rPr>
          <w:rFonts w:eastAsia="Times New Roman" w:cs="Tahoma"/>
          <w:color w:val="000000"/>
          <w:szCs w:val="22"/>
          <w:lang w:eastAsia="nl-NL"/>
        </w:rPr>
        <w:t xml:space="preserve">. Zij vallen onder de Enjoy hotelketen. </w:t>
      </w:r>
    </w:p>
    <w:p w14:paraId="65B4912A" w14:textId="5117CD01" w:rsidR="00013654" w:rsidRPr="00013654" w:rsidRDefault="00013654" w:rsidP="000B137A">
      <w:pPr>
        <w:spacing w:after="0" w:line="240" w:lineRule="auto"/>
        <w:outlineLvl w:val="2"/>
        <w:rPr>
          <w:rFonts w:eastAsia="Times New Roman" w:cs="Tahoma"/>
          <w:b/>
          <w:bCs/>
          <w:color w:val="000000"/>
          <w:szCs w:val="22"/>
          <w:lang w:eastAsia="nl-NL"/>
        </w:rPr>
      </w:pPr>
      <w:r w:rsidRPr="00013654">
        <w:rPr>
          <w:rFonts w:eastAsia="Times New Roman" w:cs="Tahoma"/>
          <w:b/>
          <w:bCs/>
          <w:color w:val="000000"/>
          <w:szCs w:val="22"/>
          <w:lang w:eastAsia="nl-NL"/>
        </w:rPr>
        <w:t>De prijs:</w:t>
      </w:r>
    </w:p>
    <w:p w14:paraId="5D25DBEE" w14:textId="589E998A" w:rsidR="004610A5" w:rsidRPr="008956A6" w:rsidRDefault="00D175F2" w:rsidP="000B137A">
      <w:pPr>
        <w:spacing w:after="0" w:line="240" w:lineRule="auto"/>
        <w:outlineLvl w:val="2"/>
        <w:rPr>
          <w:rFonts w:eastAsia="Times New Roman" w:cs="Tahoma"/>
          <w:b/>
          <w:bCs/>
          <w:color w:val="000000"/>
          <w:szCs w:val="22"/>
          <w:lang w:eastAsia="nl-NL"/>
        </w:rPr>
      </w:pPr>
      <w:r>
        <w:rPr>
          <w:rFonts w:eastAsia="Times New Roman" w:cs="Tahoma"/>
          <w:color w:val="000000"/>
          <w:szCs w:val="22"/>
          <w:lang w:eastAsia="nl-NL"/>
        </w:rPr>
        <w:t xml:space="preserve">De prijs voor het vijfdaagse arrangement is per persoon </w:t>
      </w:r>
      <w:r w:rsidR="00730DAE">
        <w:rPr>
          <w:rFonts w:eastAsia="Times New Roman" w:cs="Tahoma"/>
          <w:color w:val="000000"/>
          <w:szCs w:val="22"/>
          <w:lang w:eastAsia="nl-NL"/>
        </w:rPr>
        <w:t xml:space="preserve">€ 349,95. Hierbij komt toeristenbelasting/lokale heffingen van </w:t>
      </w:r>
      <w:r w:rsidR="00055D43">
        <w:rPr>
          <w:rFonts w:eastAsia="Times New Roman" w:cs="Tahoma"/>
          <w:color w:val="000000"/>
          <w:szCs w:val="22"/>
          <w:lang w:eastAsia="nl-NL"/>
        </w:rPr>
        <w:t>€ 2,40 per persoon per nacht</w:t>
      </w:r>
      <w:r w:rsidR="00B62EEB">
        <w:rPr>
          <w:rFonts w:eastAsia="Times New Roman" w:cs="Tahoma"/>
          <w:color w:val="000000"/>
          <w:szCs w:val="22"/>
          <w:lang w:eastAsia="nl-NL"/>
        </w:rPr>
        <w:t xml:space="preserve">, dit is € 9,60, waarmee de totaalprijs per persoon uitkomt op </w:t>
      </w:r>
      <w:r w:rsidR="001B142E">
        <w:rPr>
          <w:rFonts w:eastAsia="Times New Roman" w:cs="Tahoma"/>
          <w:color w:val="000000"/>
          <w:szCs w:val="22"/>
          <w:lang w:eastAsia="nl-NL"/>
        </w:rPr>
        <w:t>€ 359,55</w:t>
      </w:r>
      <w:r w:rsidR="00055D43">
        <w:rPr>
          <w:rFonts w:eastAsia="Times New Roman" w:cs="Tahoma"/>
          <w:color w:val="000000"/>
          <w:szCs w:val="22"/>
          <w:lang w:eastAsia="nl-NL"/>
        </w:rPr>
        <w:t>.</w:t>
      </w:r>
      <w:r w:rsidR="001B142E">
        <w:rPr>
          <w:rFonts w:eastAsia="Times New Roman" w:cs="Tahoma"/>
          <w:color w:val="000000"/>
          <w:szCs w:val="22"/>
          <w:lang w:eastAsia="nl-NL"/>
        </w:rPr>
        <w:t xml:space="preserve"> Dit is op basis van een verblijf in een tweepersoons kamer. </w:t>
      </w:r>
      <w:r w:rsidR="00C50830">
        <w:rPr>
          <w:rFonts w:eastAsia="Times New Roman" w:cs="Tahoma"/>
          <w:color w:val="000000"/>
          <w:szCs w:val="22"/>
          <w:lang w:eastAsia="nl-NL"/>
        </w:rPr>
        <w:t xml:space="preserve">Omdat wij een toeslag willen heffen voor de organisatiekosten ronden we dit bedrag af naar boven op </w:t>
      </w:r>
      <w:r w:rsidR="00C50830" w:rsidRPr="008956A6">
        <w:rPr>
          <w:rFonts w:eastAsia="Times New Roman" w:cs="Tahoma"/>
          <w:b/>
          <w:bCs/>
          <w:color w:val="000000"/>
          <w:szCs w:val="22"/>
          <w:lang w:eastAsia="nl-NL"/>
        </w:rPr>
        <w:t xml:space="preserve">€ 362,00. </w:t>
      </w:r>
    </w:p>
    <w:p w14:paraId="5B60EFA7" w14:textId="15A971AE" w:rsidR="00013654" w:rsidRPr="0040693A" w:rsidRDefault="0040693A" w:rsidP="000B137A">
      <w:pPr>
        <w:spacing w:after="0" w:line="240" w:lineRule="auto"/>
        <w:outlineLvl w:val="2"/>
        <w:rPr>
          <w:rFonts w:eastAsia="Times New Roman" w:cs="Tahoma"/>
          <w:b/>
          <w:bCs/>
          <w:color w:val="000000"/>
          <w:szCs w:val="22"/>
          <w:lang w:eastAsia="nl-NL"/>
        </w:rPr>
      </w:pPr>
      <w:r w:rsidRPr="0040693A">
        <w:rPr>
          <w:rFonts w:eastAsia="Times New Roman" w:cs="Tahoma"/>
          <w:b/>
          <w:bCs/>
          <w:color w:val="000000"/>
          <w:szCs w:val="22"/>
          <w:lang w:eastAsia="nl-NL"/>
        </w:rPr>
        <w:t>De kamers:</w:t>
      </w:r>
    </w:p>
    <w:p w14:paraId="7CEEDC8E" w14:textId="38F40D43" w:rsidR="000B137A" w:rsidRDefault="004610A5" w:rsidP="000B137A">
      <w:pPr>
        <w:spacing w:after="0" w:line="240" w:lineRule="auto"/>
        <w:outlineLvl w:val="2"/>
        <w:rPr>
          <w:rFonts w:eastAsia="Times New Roman" w:cs="Tahoma"/>
          <w:color w:val="000000"/>
          <w:szCs w:val="22"/>
          <w:lang w:eastAsia="nl-NL"/>
        </w:rPr>
      </w:pPr>
      <w:r>
        <w:rPr>
          <w:rFonts w:eastAsia="Times New Roman" w:cs="Tahoma"/>
          <w:color w:val="000000"/>
          <w:szCs w:val="22"/>
          <w:lang w:eastAsia="nl-NL"/>
        </w:rPr>
        <w:t>Dit hotel is in principe voor verblijf in tweepersoonskamers. Mocht iemand toch perse een eenpersoons kamer willen, dan kan dat</w:t>
      </w:r>
      <w:r w:rsidR="00841FC9">
        <w:rPr>
          <w:rFonts w:eastAsia="Times New Roman" w:cs="Tahoma"/>
          <w:color w:val="000000"/>
          <w:szCs w:val="22"/>
          <w:lang w:eastAsia="nl-NL"/>
        </w:rPr>
        <w:t>, maar het moet een hoge uitzondering zijn</w:t>
      </w:r>
      <w:r>
        <w:rPr>
          <w:rFonts w:eastAsia="Times New Roman" w:cs="Tahoma"/>
          <w:color w:val="000000"/>
          <w:szCs w:val="22"/>
          <w:lang w:eastAsia="nl-NL"/>
        </w:rPr>
        <w:t>. Er zijn slechts twee eenpersoons kamers</w:t>
      </w:r>
      <w:r w:rsidR="00841FC9">
        <w:rPr>
          <w:rFonts w:eastAsia="Times New Roman" w:cs="Tahoma"/>
          <w:color w:val="000000"/>
          <w:szCs w:val="22"/>
          <w:lang w:eastAsia="nl-NL"/>
        </w:rPr>
        <w:t xml:space="preserve"> en </w:t>
      </w:r>
      <w:r w:rsidR="00C50830">
        <w:rPr>
          <w:rFonts w:eastAsia="Times New Roman" w:cs="Tahoma"/>
          <w:color w:val="000000"/>
          <w:szCs w:val="22"/>
          <w:lang w:eastAsia="nl-NL"/>
        </w:rPr>
        <w:t>als zich hiervoor meer dan twee mensen aanmelden zullen we moeten loten.</w:t>
      </w:r>
      <w:r w:rsidR="00841FC9">
        <w:rPr>
          <w:rFonts w:eastAsia="Times New Roman" w:cs="Tahoma"/>
          <w:color w:val="000000"/>
          <w:szCs w:val="22"/>
          <w:lang w:eastAsia="nl-NL"/>
        </w:rPr>
        <w:t xml:space="preserve"> </w:t>
      </w:r>
      <w:r w:rsidR="008956A6">
        <w:rPr>
          <w:rFonts w:eastAsia="Times New Roman" w:cs="Tahoma"/>
          <w:color w:val="000000"/>
          <w:szCs w:val="22"/>
          <w:lang w:eastAsia="nl-NL"/>
        </w:rPr>
        <w:t xml:space="preserve">Er is geen toeslag voor de eenpersoonskamers. </w:t>
      </w:r>
      <w:r w:rsidR="00CA2E21">
        <w:rPr>
          <w:rFonts w:eastAsia="Times New Roman" w:cs="Tahoma"/>
          <w:color w:val="000000"/>
          <w:szCs w:val="22"/>
          <w:lang w:eastAsia="nl-NL"/>
        </w:rPr>
        <w:t>We streven ernaar om iedereen op een tweepersoons kamer te laten logeren. Op alle tweepersoons kamers</w:t>
      </w:r>
      <w:r w:rsidR="00C50830">
        <w:rPr>
          <w:rFonts w:eastAsia="Times New Roman" w:cs="Tahoma"/>
          <w:color w:val="000000"/>
          <w:szCs w:val="22"/>
          <w:lang w:eastAsia="nl-NL"/>
        </w:rPr>
        <w:t xml:space="preserve"> (op 2 na)</w:t>
      </w:r>
      <w:r w:rsidR="00CA2E21">
        <w:rPr>
          <w:rFonts w:eastAsia="Times New Roman" w:cs="Tahoma"/>
          <w:color w:val="000000"/>
          <w:szCs w:val="22"/>
          <w:lang w:eastAsia="nl-NL"/>
        </w:rPr>
        <w:t xml:space="preserve"> kunnen de bedden uit elkaar geschoven worden. Als het enigszins kan is het dus aan te bevelen om een slaapmaatje te zoeken.</w:t>
      </w:r>
    </w:p>
    <w:p w14:paraId="48C6B29F" w14:textId="72901FEE" w:rsidR="0040693A" w:rsidRPr="000B137A" w:rsidRDefault="0040693A" w:rsidP="000B137A">
      <w:pPr>
        <w:spacing w:after="0" w:line="240" w:lineRule="auto"/>
        <w:outlineLvl w:val="2"/>
        <w:rPr>
          <w:rFonts w:eastAsia="Times New Roman" w:cs="Tahoma"/>
          <w:color w:val="000000"/>
          <w:szCs w:val="22"/>
          <w:lang w:eastAsia="nl-NL"/>
        </w:rPr>
      </w:pPr>
      <w:r w:rsidRPr="0040693A">
        <w:rPr>
          <w:rFonts w:eastAsia="Times New Roman" w:cs="Tahoma"/>
          <w:b/>
          <w:bCs/>
          <w:color w:val="000000"/>
          <w:szCs w:val="22"/>
          <w:lang w:eastAsia="nl-NL"/>
        </w:rPr>
        <w:t>Het arrangement</w:t>
      </w:r>
    </w:p>
    <w:p w14:paraId="4798EDBE" w14:textId="06B7BCD3" w:rsidR="008B0428" w:rsidRPr="008B0428" w:rsidRDefault="00013654" w:rsidP="000B137A">
      <w:pPr>
        <w:spacing w:after="0" w:line="240" w:lineRule="auto"/>
        <w:outlineLvl w:val="2"/>
        <w:rPr>
          <w:rFonts w:eastAsia="Times New Roman" w:cs="Tahoma"/>
          <w:color w:val="000000"/>
          <w:szCs w:val="22"/>
          <w:lang w:eastAsia="nl-NL"/>
        </w:rPr>
      </w:pPr>
      <w:r>
        <w:rPr>
          <w:rFonts w:eastAsia="Times New Roman" w:cs="Tahoma"/>
          <w:color w:val="000000"/>
          <w:szCs w:val="22"/>
          <w:lang w:eastAsia="nl-NL"/>
        </w:rPr>
        <w:t xml:space="preserve">Dit is wat het 5 daagse alles inclusief arrangement inhoudt: </w:t>
      </w:r>
    </w:p>
    <w:p w14:paraId="5F13375B" w14:textId="1FBAAD15" w:rsidR="00B51EA4" w:rsidRPr="00C50830" w:rsidRDefault="00B51EA4" w:rsidP="000B137A">
      <w:pPr>
        <w:numPr>
          <w:ilvl w:val="0"/>
          <w:numId w:val="1"/>
        </w:numPr>
        <w:spacing w:after="0" w:line="240" w:lineRule="auto"/>
        <w:rPr>
          <w:rFonts w:eastAsia="Times New Roman" w:cs="Tahoma"/>
          <w:color w:val="000000"/>
          <w:szCs w:val="22"/>
          <w:lang w:eastAsia="nl-NL"/>
        </w:rPr>
      </w:pPr>
      <w:r w:rsidRPr="00C50830">
        <w:rPr>
          <w:rFonts w:eastAsia="Times New Roman" w:cs="Tahoma"/>
          <w:color w:val="000000"/>
          <w:szCs w:val="22"/>
          <w:lang w:eastAsia="nl-NL"/>
        </w:rPr>
        <w:t>Ontvangst met lunch of koffie/thee met huisgemaakt appelgebak </w:t>
      </w:r>
    </w:p>
    <w:p w14:paraId="7F3F76EC" w14:textId="2209E13C" w:rsidR="00B51EA4" w:rsidRPr="00C50830" w:rsidRDefault="00B51EA4" w:rsidP="000B137A">
      <w:pPr>
        <w:numPr>
          <w:ilvl w:val="0"/>
          <w:numId w:val="1"/>
        </w:numPr>
        <w:spacing w:after="0" w:line="240" w:lineRule="auto"/>
        <w:rPr>
          <w:rFonts w:eastAsia="Times New Roman" w:cs="Tahoma"/>
          <w:color w:val="000000"/>
          <w:szCs w:val="22"/>
          <w:lang w:eastAsia="nl-NL"/>
        </w:rPr>
      </w:pPr>
      <w:r w:rsidRPr="00C50830">
        <w:rPr>
          <w:rFonts w:eastAsia="Times New Roman" w:cs="Tahoma"/>
          <w:color w:val="000000"/>
          <w:szCs w:val="22"/>
          <w:lang w:eastAsia="nl-NL"/>
        </w:rPr>
        <w:t>4 x hotelovernachting met uitgebreid “Enjoy ontbijt</w:t>
      </w:r>
      <w:r w:rsidR="00013654" w:rsidRPr="00C50830">
        <w:rPr>
          <w:rFonts w:eastAsia="Times New Roman" w:cs="Tahoma"/>
          <w:color w:val="000000"/>
          <w:szCs w:val="22"/>
          <w:lang w:eastAsia="nl-NL"/>
        </w:rPr>
        <w:t>”</w:t>
      </w:r>
      <w:r w:rsidRPr="00C50830">
        <w:rPr>
          <w:rFonts w:eastAsia="Times New Roman" w:cs="Tahoma"/>
          <w:color w:val="000000"/>
          <w:szCs w:val="22"/>
          <w:lang w:eastAsia="nl-NL"/>
        </w:rPr>
        <w:t>  </w:t>
      </w:r>
    </w:p>
    <w:p w14:paraId="40C225E8" w14:textId="77777777" w:rsidR="00B51EA4" w:rsidRPr="00C50830" w:rsidRDefault="00B51EA4" w:rsidP="000B137A">
      <w:pPr>
        <w:numPr>
          <w:ilvl w:val="0"/>
          <w:numId w:val="1"/>
        </w:numPr>
        <w:spacing w:after="0" w:line="240" w:lineRule="auto"/>
        <w:rPr>
          <w:rFonts w:eastAsia="Times New Roman" w:cs="Tahoma"/>
          <w:color w:val="000000"/>
          <w:szCs w:val="22"/>
          <w:lang w:eastAsia="nl-NL"/>
        </w:rPr>
      </w:pPr>
      <w:r w:rsidRPr="00C50830">
        <w:rPr>
          <w:rFonts w:eastAsia="Times New Roman" w:cs="Tahoma"/>
          <w:color w:val="000000"/>
          <w:szCs w:val="22"/>
          <w:lang w:eastAsia="nl-NL"/>
        </w:rPr>
        <w:t>4 x warme lunch of lunchpakket </w:t>
      </w:r>
    </w:p>
    <w:p w14:paraId="73351DF4" w14:textId="77777777" w:rsidR="00B51EA4" w:rsidRPr="00C50830" w:rsidRDefault="00B51EA4" w:rsidP="000B137A">
      <w:pPr>
        <w:numPr>
          <w:ilvl w:val="0"/>
          <w:numId w:val="1"/>
        </w:numPr>
        <w:spacing w:after="0" w:line="240" w:lineRule="auto"/>
        <w:rPr>
          <w:rFonts w:eastAsia="Times New Roman" w:cs="Tahoma"/>
          <w:color w:val="000000"/>
          <w:szCs w:val="22"/>
          <w:lang w:eastAsia="nl-NL"/>
        </w:rPr>
      </w:pPr>
      <w:r w:rsidRPr="00C50830">
        <w:rPr>
          <w:rFonts w:eastAsia="Times New Roman" w:cs="Tahoma"/>
          <w:color w:val="000000"/>
          <w:szCs w:val="22"/>
          <w:lang w:eastAsia="nl-NL"/>
        </w:rPr>
        <w:t>4 x driegangen keuzediner </w:t>
      </w:r>
    </w:p>
    <w:p w14:paraId="57CB1053" w14:textId="77777777" w:rsidR="00B51EA4" w:rsidRPr="00C50830" w:rsidRDefault="00B51EA4" w:rsidP="000B137A">
      <w:pPr>
        <w:numPr>
          <w:ilvl w:val="0"/>
          <w:numId w:val="1"/>
        </w:numPr>
        <w:spacing w:after="0" w:line="240" w:lineRule="auto"/>
        <w:rPr>
          <w:rFonts w:eastAsia="Times New Roman" w:cs="Tahoma"/>
          <w:color w:val="000000"/>
          <w:szCs w:val="22"/>
          <w:lang w:eastAsia="nl-NL"/>
        </w:rPr>
      </w:pPr>
      <w:r w:rsidRPr="00C50830">
        <w:rPr>
          <w:rFonts w:eastAsia="Times New Roman" w:cs="Tahoma"/>
          <w:color w:val="000000"/>
          <w:szCs w:val="22"/>
          <w:lang w:eastAsia="nl-NL"/>
        </w:rPr>
        <w:t>Koffiecorner: de hele dag GRATIS koffie en thee </w:t>
      </w:r>
    </w:p>
    <w:p w14:paraId="243E3591" w14:textId="77777777" w:rsidR="00B51EA4" w:rsidRPr="00C50830" w:rsidRDefault="00B51EA4" w:rsidP="000B137A">
      <w:pPr>
        <w:numPr>
          <w:ilvl w:val="0"/>
          <w:numId w:val="1"/>
        </w:numPr>
        <w:spacing w:after="0" w:line="240" w:lineRule="auto"/>
        <w:rPr>
          <w:rFonts w:eastAsia="Times New Roman" w:cs="Tahoma"/>
          <w:color w:val="000000"/>
          <w:szCs w:val="22"/>
          <w:lang w:eastAsia="nl-NL"/>
        </w:rPr>
      </w:pPr>
      <w:r w:rsidRPr="00C50830">
        <w:rPr>
          <w:rFonts w:eastAsia="Times New Roman" w:cs="Tahoma"/>
          <w:color w:val="000000"/>
          <w:szCs w:val="22"/>
          <w:lang w:eastAsia="nl-NL"/>
        </w:rPr>
        <w:t>Dagelijks tussen 17:00 uur en 24:00 uur GRATIS frisdranken, vruchtensappen, bieren, wijnen, jenevers en Apfelkorn </w:t>
      </w:r>
    </w:p>
    <w:p w14:paraId="0199C75C" w14:textId="77777777" w:rsidR="00B51EA4" w:rsidRPr="00C50830" w:rsidRDefault="00B51EA4" w:rsidP="000B137A">
      <w:pPr>
        <w:numPr>
          <w:ilvl w:val="0"/>
          <w:numId w:val="1"/>
        </w:numPr>
        <w:spacing w:after="0" w:line="240" w:lineRule="auto"/>
        <w:rPr>
          <w:rFonts w:eastAsia="Times New Roman" w:cs="Tahoma"/>
          <w:color w:val="000000"/>
          <w:szCs w:val="22"/>
          <w:lang w:eastAsia="nl-NL"/>
        </w:rPr>
      </w:pPr>
      <w:r w:rsidRPr="00C50830">
        <w:rPr>
          <w:rFonts w:eastAsia="Times New Roman" w:cs="Tahoma"/>
          <w:color w:val="000000"/>
          <w:szCs w:val="22"/>
          <w:lang w:eastAsia="nl-NL"/>
        </w:rPr>
        <w:t>Iedere avond een lekkere versnapering </w:t>
      </w:r>
    </w:p>
    <w:p w14:paraId="0381B312" w14:textId="77777777" w:rsidR="00B51EA4" w:rsidRPr="00C50830" w:rsidRDefault="00B51EA4" w:rsidP="000B137A">
      <w:pPr>
        <w:numPr>
          <w:ilvl w:val="0"/>
          <w:numId w:val="1"/>
        </w:numPr>
        <w:spacing w:after="0" w:line="240" w:lineRule="auto"/>
        <w:rPr>
          <w:rFonts w:eastAsia="Times New Roman" w:cs="Tahoma"/>
          <w:color w:val="000000"/>
          <w:szCs w:val="22"/>
          <w:lang w:eastAsia="nl-NL"/>
        </w:rPr>
      </w:pPr>
      <w:r w:rsidRPr="00C50830">
        <w:rPr>
          <w:rFonts w:eastAsia="Times New Roman" w:cs="Tahoma"/>
          <w:color w:val="000000"/>
          <w:szCs w:val="22"/>
          <w:lang w:eastAsia="nl-NL"/>
        </w:rPr>
        <w:t>Iedere avond vertier en entertainment: o.a. live muziek, wandeling en een pubquiz </w:t>
      </w:r>
    </w:p>
    <w:p w14:paraId="21BF782F" w14:textId="77777777" w:rsidR="00B51EA4" w:rsidRPr="00C50830" w:rsidRDefault="00B51EA4" w:rsidP="000B137A">
      <w:pPr>
        <w:numPr>
          <w:ilvl w:val="0"/>
          <w:numId w:val="1"/>
        </w:numPr>
        <w:spacing w:after="0" w:line="240" w:lineRule="auto"/>
        <w:rPr>
          <w:rFonts w:eastAsia="Times New Roman" w:cs="Tahoma"/>
          <w:color w:val="000000"/>
          <w:szCs w:val="22"/>
          <w:lang w:eastAsia="nl-NL"/>
        </w:rPr>
      </w:pPr>
      <w:r w:rsidRPr="00C50830">
        <w:rPr>
          <w:rFonts w:eastAsia="Times New Roman" w:cs="Tahoma"/>
          <w:color w:val="000000"/>
          <w:szCs w:val="22"/>
          <w:lang w:eastAsia="nl-NL"/>
        </w:rPr>
        <w:t>Voor de liefhebbers een bingo-avond met prijzen aangeboden door het hotel </w:t>
      </w:r>
    </w:p>
    <w:p w14:paraId="49725C5A" w14:textId="77777777" w:rsidR="00B51EA4" w:rsidRPr="00C50830" w:rsidRDefault="00B51EA4" w:rsidP="000B137A">
      <w:pPr>
        <w:numPr>
          <w:ilvl w:val="0"/>
          <w:numId w:val="1"/>
        </w:numPr>
        <w:spacing w:after="0" w:line="240" w:lineRule="auto"/>
        <w:rPr>
          <w:rFonts w:eastAsia="Times New Roman" w:cs="Tahoma"/>
          <w:color w:val="000000"/>
          <w:szCs w:val="22"/>
          <w:lang w:eastAsia="nl-NL"/>
        </w:rPr>
      </w:pPr>
      <w:r w:rsidRPr="00C50830">
        <w:rPr>
          <w:rFonts w:eastAsia="Times New Roman" w:cs="Tahoma"/>
          <w:color w:val="000000"/>
          <w:szCs w:val="22"/>
          <w:lang w:eastAsia="nl-NL"/>
        </w:rPr>
        <w:t>Dagtocht met luxe touringcar (m.u.v. januari en februari) </w:t>
      </w:r>
    </w:p>
    <w:p w14:paraId="434DC8DE" w14:textId="77777777" w:rsidR="00B51EA4" w:rsidRPr="00C50830" w:rsidRDefault="00B51EA4" w:rsidP="000B137A">
      <w:pPr>
        <w:numPr>
          <w:ilvl w:val="0"/>
          <w:numId w:val="1"/>
        </w:numPr>
        <w:spacing w:after="0" w:line="240" w:lineRule="auto"/>
        <w:rPr>
          <w:rFonts w:eastAsia="Times New Roman" w:cs="Tahoma"/>
          <w:color w:val="000000"/>
          <w:szCs w:val="22"/>
          <w:lang w:eastAsia="nl-NL"/>
        </w:rPr>
      </w:pPr>
      <w:r w:rsidRPr="00C50830">
        <w:rPr>
          <w:rFonts w:eastAsia="Times New Roman" w:cs="Tahoma"/>
          <w:color w:val="000000"/>
          <w:szCs w:val="22"/>
          <w:lang w:eastAsia="nl-NL"/>
        </w:rPr>
        <w:t>GRATIS diverse auto-, fiets- en wandelroutes </w:t>
      </w:r>
    </w:p>
    <w:p w14:paraId="1A1FB87A" w14:textId="77777777" w:rsidR="00B51EA4" w:rsidRPr="00C50830" w:rsidRDefault="00B51EA4" w:rsidP="000B137A">
      <w:pPr>
        <w:numPr>
          <w:ilvl w:val="0"/>
          <w:numId w:val="1"/>
        </w:numPr>
        <w:spacing w:after="0" w:line="240" w:lineRule="auto"/>
        <w:rPr>
          <w:rFonts w:eastAsia="Times New Roman" w:cs="Tahoma"/>
          <w:color w:val="000000"/>
          <w:szCs w:val="22"/>
          <w:lang w:eastAsia="nl-NL"/>
        </w:rPr>
      </w:pPr>
      <w:r w:rsidRPr="00C50830">
        <w:rPr>
          <w:rFonts w:eastAsia="Times New Roman" w:cs="Tahoma"/>
          <w:color w:val="000000"/>
          <w:szCs w:val="22"/>
          <w:lang w:eastAsia="nl-NL"/>
        </w:rPr>
        <w:t>Korting op een mooie rondvaart in ‘s-Hertogenbosch bij Rederij Wolthuis </w:t>
      </w:r>
    </w:p>
    <w:p w14:paraId="4DF4F344" w14:textId="6A1C0111" w:rsidR="00B51EA4" w:rsidRPr="00C50830" w:rsidRDefault="00B51EA4" w:rsidP="000B137A">
      <w:pPr>
        <w:numPr>
          <w:ilvl w:val="0"/>
          <w:numId w:val="1"/>
        </w:numPr>
        <w:spacing w:after="0" w:line="240" w:lineRule="auto"/>
        <w:rPr>
          <w:rFonts w:eastAsia="Times New Roman" w:cs="Tahoma"/>
          <w:color w:val="000000"/>
          <w:szCs w:val="22"/>
          <w:lang w:eastAsia="nl-NL"/>
        </w:rPr>
      </w:pPr>
      <w:r w:rsidRPr="00C50830">
        <w:rPr>
          <w:rFonts w:eastAsia="Times New Roman" w:cs="Tahoma"/>
          <w:color w:val="000000"/>
          <w:szCs w:val="22"/>
          <w:lang w:eastAsia="nl-NL"/>
        </w:rPr>
        <w:t>Korting op entreekaarten voor het Noord</w:t>
      </w:r>
      <w:r w:rsidR="00164323" w:rsidRPr="00C50830">
        <w:rPr>
          <w:rFonts w:eastAsia="Times New Roman" w:cs="Tahoma"/>
          <w:color w:val="000000"/>
          <w:szCs w:val="22"/>
          <w:lang w:eastAsia="nl-NL"/>
        </w:rPr>
        <w:t>-B</w:t>
      </w:r>
      <w:r w:rsidRPr="00C50830">
        <w:rPr>
          <w:rFonts w:eastAsia="Times New Roman" w:cs="Tahoma"/>
          <w:color w:val="000000"/>
          <w:szCs w:val="22"/>
          <w:lang w:eastAsia="nl-NL"/>
        </w:rPr>
        <w:t>rabants Museum  </w:t>
      </w:r>
    </w:p>
    <w:p w14:paraId="49255477" w14:textId="77777777" w:rsidR="00B51EA4" w:rsidRPr="00C50830" w:rsidRDefault="00B51EA4" w:rsidP="000B137A">
      <w:pPr>
        <w:numPr>
          <w:ilvl w:val="0"/>
          <w:numId w:val="1"/>
        </w:numPr>
        <w:spacing w:after="0" w:line="240" w:lineRule="auto"/>
        <w:rPr>
          <w:rFonts w:eastAsia="Times New Roman" w:cs="Tahoma"/>
          <w:color w:val="000000"/>
          <w:szCs w:val="22"/>
          <w:lang w:eastAsia="nl-NL"/>
        </w:rPr>
      </w:pPr>
      <w:r w:rsidRPr="00C50830">
        <w:rPr>
          <w:rFonts w:eastAsia="Times New Roman" w:cs="Tahoma"/>
          <w:color w:val="000000"/>
          <w:szCs w:val="22"/>
          <w:lang w:eastAsia="nl-NL"/>
        </w:rPr>
        <w:t>Mogelijkheid om fietsen en e-bikes te huren </w:t>
      </w:r>
    </w:p>
    <w:p w14:paraId="38262E20" w14:textId="77777777" w:rsidR="00B51EA4" w:rsidRPr="00C50830" w:rsidRDefault="00B51EA4" w:rsidP="000B137A">
      <w:pPr>
        <w:numPr>
          <w:ilvl w:val="0"/>
          <w:numId w:val="1"/>
        </w:numPr>
        <w:spacing w:after="0" w:line="240" w:lineRule="auto"/>
        <w:rPr>
          <w:rFonts w:eastAsia="Times New Roman" w:cs="Tahoma"/>
          <w:color w:val="000000"/>
          <w:szCs w:val="22"/>
          <w:lang w:eastAsia="nl-NL"/>
        </w:rPr>
      </w:pPr>
      <w:r w:rsidRPr="00C50830">
        <w:rPr>
          <w:rFonts w:eastAsia="Times New Roman" w:cs="Tahoma"/>
          <w:color w:val="000000"/>
          <w:szCs w:val="22"/>
          <w:lang w:eastAsia="nl-NL"/>
        </w:rPr>
        <w:t>Afgesloten overdekte fietsenstalling met oplaadpunt  </w:t>
      </w:r>
    </w:p>
    <w:p w14:paraId="2BC453BF" w14:textId="77777777" w:rsidR="00B51EA4" w:rsidRPr="00C50830" w:rsidRDefault="00B51EA4" w:rsidP="000B137A">
      <w:pPr>
        <w:numPr>
          <w:ilvl w:val="0"/>
          <w:numId w:val="1"/>
        </w:numPr>
        <w:spacing w:after="0" w:line="240" w:lineRule="auto"/>
        <w:rPr>
          <w:rFonts w:eastAsia="Times New Roman" w:cs="Tahoma"/>
          <w:color w:val="000000"/>
          <w:szCs w:val="22"/>
          <w:lang w:eastAsia="nl-NL"/>
        </w:rPr>
      </w:pPr>
      <w:r w:rsidRPr="00C50830">
        <w:rPr>
          <w:rFonts w:eastAsia="Times New Roman" w:cs="Tahoma"/>
          <w:color w:val="000000"/>
          <w:szCs w:val="22"/>
          <w:lang w:eastAsia="nl-NL"/>
        </w:rPr>
        <w:t>GRATIS WiFi </w:t>
      </w:r>
    </w:p>
    <w:p w14:paraId="25CDA33A" w14:textId="77777777" w:rsidR="00B51EA4" w:rsidRPr="00C50830" w:rsidRDefault="00B51EA4" w:rsidP="000B137A">
      <w:pPr>
        <w:numPr>
          <w:ilvl w:val="0"/>
          <w:numId w:val="1"/>
        </w:numPr>
        <w:spacing w:after="0" w:line="240" w:lineRule="auto"/>
        <w:rPr>
          <w:rFonts w:eastAsia="Times New Roman" w:cs="Tahoma"/>
          <w:color w:val="000000"/>
          <w:szCs w:val="22"/>
          <w:lang w:eastAsia="nl-NL"/>
        </w:rPr>
      </w:pPr>
      <w:r w:rsidRPr="00C50830">
        <w:rPr>
          <w:rFonts w:eastAsia="Times New Roman" w:cs="Tahoma"/>
          <w:color w:val="000000"/>
          <w:szCs w:val="22"/>
          <w:lang w:eastAsia="nl-NL"/>
        </w:rPr>
        <w:t>GRATIS parkeren op eigen terrein  </w:t>
      </w:r>
    </w:p>
    <w:p w14:paraId="12B3D852" w14:textId="2B4DBA81" w:rsidR="00B51EA4" w:rsidRPr="00C50830" w:rsidRDefault="0040693A" w:rsidP="000B137A">
      <w:pPr>
        <w:spacing w:after="0" w:line="240" w:lineRule="auto"/>
        <w:rPr>
          <w:rFonts w:eastAsia="Times New Roman" w:cs="Tahoma"/>
          <w:b/>
          <w:bCs/>
          <w:color w:val="000000"/>
          <w:szCs w:val="22"/>
          <w:lang w:eastAsia="nl-NL"/>
        </w:rPr>
      </w:pPr>
      <w:r w:rsidRPr="00C50830">
        <w:rPr>
          <w:rFonts w:eastAsia="Times New Roman" w:cs="Tahoma"/>
          <w:b/>
          <w:bCs/>
          <w:color w:val="000000"/>
          <w:szCs w:val="22"/>
          <w:lang w:eastAsia="nl-NL"/>
        </w:rPr>
        <w:t>Aanmelden:</w:t>
      </w:r>
    </w:p>
    <w:p w14:paraId="0F9B92F9" w14:textId="4330E323" w:rsidR="0040693A" w:rsidRPr="00C50830" w:rsidRDefault="0040693A" w:rsidP="000B137A">
      <w:pPr>
        <w:spacing w:after="0" w:line="240" w:lineRule="auto"/>
        <w:rPr>
          <w:rFonts w:eastAsia="Times New Roman" w:cs="Tahoma"/>
          <w:color w:val="000000"/>
          <w:szCs w:val="22"/>
          <w:lang w:eastAsia="nl-NL"/>
        </w:rPr>
      </w:pPr>
      <w:r w:rsidRPr="00C50830">
        <w:rPr>
          <w:rFonts w:eastAsia="Times New Roman" w:cs="Tahoma"/>
          <w:color w:val="000000"/>
          <w:szCs w:val="22"/>
          <w:lang w:eastAsia="nl-NL"/>
        </w:rPr>
        <w:t xml:space="preserve">Vanaf nu kunt u voor deze fietsvakantie aanmelden. Wij hebben een optie voor </w:t>
      </w:r>
      <w:r w:rsidR="00482B74" w:rsidRPr="00C50830">
        <w:rPr>
          <w:rFonts w:eastAsia="Times New Roman" w:cs="Tahoma"/>
          <w:color w:val="000000"/>
          <w:szCs w:val="22"/>
          <w:lang w:eastAsia="nl-NL"/>
        </w:rPr>
        <w:t xml:space="preserve">35 tweepersoons kamers en 2 eenpersoonskamers. </w:t>
      </w:r>
      <w:r w:rsidR="0001322B" w:rsidRPr="00C50830">
        <w:rPr>
          <w:rFonts w:eastAsia="Times New Roman" w:cs="Tahoma"/>
          <w:color w:val="000000"/>
          <w:szCs w:val="22"/>
          <w:lang w:eastAsia="nl-NL"/>
        </w:rPr>
        <w:t xml:space="preserve">Aanmelden bij de Inloop, </w:t>
      </w:r>
      <w:r w:rsidR="000262D8" w:rsidRPr="00C50830">
        <w:rPr>
          <w:rFonts w:eastAsia="Times New Roman" w:cs="Tahoma"/>
          <w:color w:val="000000"/>
          <w:szCs w:val="22"/>
          <w:lang w:eastAsia="nl-NL"/>
        </w:rPr>
        <w:t>via de Rode brievenbus in het Dorpshuis, of via de mail kbolieshout@gmail.com</w:t>
      </w:r>
      <w:r w:rsidR="005B5AF3" w:rsidRPr="00C50830">
        <w:rPr>
          <w:rFonts w:eastAsia="Times New Roman" w:cs="Tahoma"/>
          <w:color w:val="000000"/>
          <w:szCs w:val="22"/>
          <w:lang w:eastAsia="nl-NL"/>
        </w:rPr>
        <w:t xml:space="preserve"> en geef ook door met wie u op de kamer wilt slapen. </w:t>
      </w:r>
    </w:p>
    <w:p w14:paraId="4EB17650" w14:textId="1E925893" w:rsidR="00482B74" w:rsidRPr="00C50830" w:rsidRDefault="00482B74" w:rsidP="000B137A">
      <w:pPr>
        <w:spacing w:after="0" w:line="240" w:lineRule="auto"/>
        <w:rPr>
          <w:rFonts w:eastAsia="Times New Roman" w:cs="Tahoma"/>
          <w:b/>
          <w:bCs/>
          <w:color w:val="000000"/>
          <w:szCs w:val="22"/>
          <w:lang w:eastAsia="nl-NL"/>
        </w:rPr>
      </w:pPr>
      <w:r w:rsidRPr="00C50830">
        <w:rPr>
          <w:rFonts w:eastAsia="Times New Roman" w:cs="Tahoma"/>
          <w:b/>
          <w:bCs/>
          <w:color w:val="000000"/>
          <w:szCs w:val="22"/>
          <w:lang w:eastAsia="nl-NL"/>
        </w:rPr>
        <w:t>Betalen:</w:t>
      </w:r>
    </w:p>
    <w:p w14:paraId="5477BA31" w14:textId="00935884" w:rsidR="00482B74" w:rsidRPr="00C50830" w:rsidRDefault="00482B74" w:rsidP="000B137A">
      <w:pPr>
        <w:spacing w:after="0" w:line="240" w:lineRule="auto"/>
        <w:rPr>
          <w:rFonts w:eastAsia="Times New Roman" w:cs="Tahoma"/>
          <w:color w:val="000000"/>
          <w:szCs w:val="22"/>
          <w:lang w:eastAsia="nl-NL"/>
        </w:rPr>
      </w:pPr>
      <w:r w:rsidRPr="00C50830">
        <w:rPr>
          <w:rFonts w:eastAsia="Times New Roman" w:cs="Tahoma"/>
          <w:color w:val="000000"/>
          <w:szCs w:val="22"/>
          <w:lang w:eastAsia="nl-NL"/>
        </w:rPr>
        <w:t>We zullen te zijner tijd een aanbetaling vragen</w:t>
      </w:r>
      <w:r w:rsidR="00C50830" w:rsidRPr="00C50830">
        <w:rPr>
          <w:rFonts w:eastAsia="Times New Roman" w:cs="Tahoma"/>
          <w:color w:val="000000"/>
          <w:szCs w:val="22"/>
          <w:lang w:eastAsia="nl-NL"/>
        </w:rPr>
        <w:t xml:space="preserve">. Dit doen we pas na 1 januari 2023, voornamelijk </w:t>
      </w:r>
      <w:r w:rsidR="00472D93" w:rsidRPr="00C50830">
        <w:rPr>
          <w:rFonts w:eastAsia="Times New Roman" w:cs="Tahoma"/>
          <w:color w:val="000000"/>
          <w:szCs w:val="22"/>
          <w:lang w:eastAsia="nl-NL"/>
        </w:rPr>
        <w:t>om administratieve redenen. In het Prikbord van januari</w:t>
      </w:r>
      <w:r w:rsidR="00C50830" w:rsidRPr="00C50830">
        <w:rPr>
          <w:rFonts w:eastAsia="Times New Roman" w:cs="Tahoma"/>
          <w:color w:val="000000"/>
          <w:szCs w:val="22"/>
          <w:lang w:eastAsia="nl-NL"/>
        </w:rPr>
        <w:t xml:space="preserve"> of februari </w:t>
      </w:r>
      <w:r w:rsidR="00472D93" w:rsidRPr="00C50830">
        <w:rPr>
          <w:rFonts w:eastAsia="Times New Roman" w:cs="Tahoma"/>
          <w:color w:val="000000"/>
          <w:szCs w:val="22"/>
          <w:lang w:eastAsia="nl-NL"/>
        </w:rPr>
        <w:t xml:space="preserve">zullen wij op deze betaling terugkomen. </w:t>
      </w:r>
      <w:r w:rsidR="00C50830">
        <w:rPr>
          <w:rFonts w:eastAsia="Times New Roman" w:cs="Tahoma"/>
          <w:color w:val="000000"/>
          <w:szCs w:val="22"/>
          <w:lang w:eastAsia="nl-NL"/>
        </w:rPr>
        <w:t xml:space="preserve">Voor alle duidelijkheid willen we nog vermelden dat onze optie verloopt op 1 april 2023. Hebt u aangemeld en zegt u, om wat voor reden dan ook, af na 1 april 2023, dan moet dit geregeld worden via uw annuleringsverzekering die u zelf dient af te sluiten. Denk daar op  tijd aan. </w:t>
      </w:r>
    </w:p>
    <w:p w14:paraId="594B3BE3" w14:textId="74CED1F5" w:rsidR="000262D8" w:rsidRPr="00C50830" w:rsidRDefault="008E0D55" w:rsidP="000B137A">
      <w:pPr>
        <w:spacing w:after="0" w:line="240" w:lineRule="auto"/>
        <w:rPr>
          <w:rFonts w:eastAsia="Times New Roman" w:cs="Tahoma"/>
          <w:b/>
          <w:bCs/>
          <w:color w:val="000000"/>
          <w:szCs w:val="22"/>
          <w:lang w:eastAsia="nl-NL"/>
        </w:rPr>
      </w:pPr>
      <w:r w:rsidRPr="00C50830">
        <w:rPr>
          <w:rFonts w:eastAsia="Times New Roman" w:cs="Tahoma"/>
          <w:b/>
          <w:bCs/>
          <w:color w:val="000000"/>
          <w:szCs w:val="22"/>
          <w:lang w:eastAsia="nl-NL"/>
        </w:rPr>
        <w:t>Wat moet u nu doen?</w:t>
      </w:r>
    </w:p>
    <w:p w14:paraId="653C289A" w14:textId="67F6454E" w:rsidR="0040693A" w:rsidRPr="00C50830" w:rsidRDefault="008E0D55" w:rsidP="000B137A">
      <w:pPr>
        <w:spacing w:after="0" w:line="240" w:lineRule="auto"/>
        <w:rPr>
          <w:rFonts w:eastAsia="Times New Roman" w:cs="Tahoma"/>
          <w:color w:val="000000"/>
          <w:szCs w:val="22"/>
          <w:lang w:eastAsia="nl-NL"/>
        </w:rPr>
      </w:pPr>
      <w:r w:rsidRPr="00C50830">
        <w:rPr>
          <w:rFonts w:eastAsia="Times New Roman" w:cs="Tahoma"/>
          <w:color w:val="000000"/>
          <w:szCs w:val="22"/>
          <w:lang w:eastAsia="nl-NL"/>
        </w:rPr>
        <w:t>Wacht niet met aanmelden maar geef u op voor onze 11</w:t>
      </w:r>
      <w:r w:rsidRPr="00C50830">
        <w:rPr>
          <w:rFonts w:eastAsia="Times New Roman" w:cs="Tahoma"/>
          <w:color w:val="000000"/>
          <w:szCs w:val="22"/>
          <w:vertAlign w:val="superscript"/>
          <w:lang w:eastAsia="nl-NL"/>
        </w:rPr>
        <w:t>de</w:t>
      </w:r>
      <w:r w:rsidRPr="00C50830">
        <w:rPr>
          <w:rFonts w:eastAsia="Times New Roman" w:cs="Tahoma"/>
          <w:color w:val="000000"/>
          <w:szCs w:val="22"/>
          <w:lang w:eastAsia="nl-NL"/>
        </w:rPr>
        <w:t xml:space="preserve"> fietsvakantie. </w:t>
      </w:r>
    </w:p>
    <w:sectPr w:rsidR="0040693A" w:rsidRPr="00C50830" w:rsidSect="00B274FB">
      <w:type w:val="continuous"/>
      <w:pgSz w:w="11906" w:h="16838" w:code="9"/>
      <w:pgMar w:top="851" w:right="851" w:bottom="425" w:left="851" w:header="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03D8A" w14:textId="77777777" w:rsidR="00D71DA7" w:rsidRDefault="00D71DA7" w:rsidP="00B51EA4">
      <w:pPr>
        <w:spacing w:after="0" w:line="240" w:lineRule="auto"/>
      </w:pPr>
      <w:r>
        <w:separator/>
      </w:r>
    </w:p>
  </w:endnote>
  <w:endnote w:type="continuationSeparator" w:id="0">
    <w:p w14:paraId="320D43BC" w14:textId="77777777" w:rsidR="00D71DA7" w:rsidRDefault="00D71DA7" w:rsidP="00B51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DDA6D" w14:textId="77777777" w:rsidR="00D71DA7" w:rsidRDefault="00D71DA7" w:rsidP="00B51EA4">
      <w:pPr>
        <w:spacing w:after="0" w:line="240" w:lineRule="auto"/>
      </w:pPr>
      <w:r>
        <w:separator/>
      </w:r>
    </w:p>
  </w:footnote>
  <w:footnote w:type="continuationSeparator" w:id="0">
    <w:p w14:paraId="242C3082" w14:textId="77777777" w:rsidR="00D71DA7" w:rsidRDefault="00D71DA7" w:rsidP="00B51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06F8A"/>
    <w:multiLevelType w:val="multilevel"/>
    <w:tmpl w:val="9C52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748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A4"/>
    <w:rsid w:val="0001322B"/>
    <w:rsid w:val="00013654"/>
    <w:rsid w:val="000262D8"/>
    <w:rsid w:val="00055D43"/>
    <w:rsid w:val="000B137A"/>
    <w:rsid w:val="000D6BAA"/>
    <w:rsid w:val="00164323"/>
    <w:rsid w:val="001B142E"/>
    <w:rsid w:val="001B397E"/>
    <w:rsid w:val="0021644E"/>
    <w:rsid w:val="002A30D9"/>
    <w:rsid w:val="00397509"/>
    <w:rsid w:val="0040693A"/>
    <w:rsid w:val="00417D83"/>
    <w:rsid w:val="004610A5"/>
    <w:rsid w:val="00472D93"/>
    <w:rsid w:val="00482B74"/>
    <w:rsid w:val="005330A7"/>
    <w:rsid w:val="005B5AF3"/>
    <w:rsid w:val="005B70A6"/>
    <w:rsid w:val="005D5611"/>
    <w:rsid w:val="00605A5A"/>
    <w:rsid w:val="00730DAE"/>
    <w:rsid w:val="007462D9"/>
    <w:rsid w:val="007578E9"/>
    <w:rsid w:val="00807A91"/>
    <w:rsid w:val="00813D50"/>
    <w:rsid w:val="00841FC9"/>
    <w:rsid w:val="008554F3"/>
    <w:rsid w:val="00872AEE"/>
    <w:rsid w:val="008956A6"/>
    <w:rsid w:val="008B0428"/>
    <w:rsid w:val="008C67D5"/>
    <w:rsid w:val="008D5953"/>
    <w:rsid w:val="008E0D55"/>
    <w:rsid w:val="00945E3F"/>
    <w:rsid w:val="00947997"/>
    <w:rsid w:val="009B678B"/>
    <w:rsid w:val="00A13B2A"/>
    <w:rsid w:val="00AA5DF1"/>
    <w:rsid w:val="00B274FB"/>
    <w:rsid w:val="00B36B83"/>
    <w:rsid w:val="00B51EA4"/>
    <w:rsid w:val="00B62EEB"/>
    <w:rsid w:val="00C50830"/>
    <w:rsid w:val="00C57957"/>
    <w:rsid w:val="00C97EA1"/>
    <w:rsid w:val="00CA2E21"/>
    <w:rsid w:val="00D175F2"/>
    <w:rsid w:val="00D45F14"/>
    <w:rsid w:val="00D71DA7"/>
    <w:rsid w:val="00F5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230B"/>
  <w15:chartTrackingRefBased/>
  <w15:docId w15:val="{E4BA1635-3F89-430F-85A8-253F1AC1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47997"/>
    <w:rPr>
      <w:rFonts w:ascii="Tahoma" w:hAnsi="Tahoma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C97EA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97EA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97EA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97E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97E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97EA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97EA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97EA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97EA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97E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97EA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C97EA1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97EA1"/>
    <w:rPr>
      <w:rFonts w:asciiTheme="majorHAnsi" w:eastAsiaTheme="majorEastAsia" w:hAnsiTheme="majorHAnsi" w:cstheme="majorBidi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97EA1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97EA1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97EA1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97EA1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97EA1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Bijschrift">
    <w:name w:val="caption"/>
    <w:basedOn w:val="Standaard"/>
    <w:next w:val="Standaard"/>
    <w:uiPriority w:val="35"/>
    <w:unhideWhenUsed/>
    <w:qFormat/>
    <w:rsid w:val="00C97EA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el">
    <w:name w:val="Title"/>
    <w:basedOn w:val="Standaard"/>
    <w:next w:val="Standaard"/>
    <w:link w:val="TitelChar"/>
    <w:uiPriority w:val="10"/>
    <w:qFormat/>
    <w:rsid w:val="00C97EA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97EA1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97EA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97EA1"/>
    <w:rPr>
      <w:rFonts w:asciiTheme="majorHAnsi" w:eastAsiaTheme="majorEastAsia" w:hAnsiTheme="majorHAnsi" w:cstheme="majorBid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C97EA1"/>
    <w:rPr>
      <w:b/>
      <w:bCs/>
    </w:rPr>
  </w:style>
  <w:style w:type="character" w:styleId="Nadruk">
    <w:name w:val="Emphasis"/>
    <w:basedOn w:val="Standaardalinea-lettertype"/>
    <w:uiPriority w:val="20"/>
    <w:qFormat/>
    <w:rsid w:val="00C97EA1"/>
    <w:rPr>
      <w:i/>
      <w:iCs/>
    </w:rPr>
  </w:style>
  <w:style w:type="paragraph" w:styleId="Geenafstand">
    <w:name w:val="No Spacing"/>
    <w:uiPriority w:val="1"/>
    <w:qFormat/>
    <w:rsid w:val="00C97EA1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97EA1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C97EA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97EA1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97EA1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97EA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C97EA1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C97EA1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C97EA1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C97EA1"/>
    <w:rPr>
      <w:b/>
      <w:bCs/>
      <w:smallCaps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C97EA1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97EA1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B51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1EA4"/>
    <w:rPr>
      <w:rFonts w:ascii="Tahoma" w:hAnsi="Tahoma"/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B51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1EA4"/>
    <w:rPr>
      <w:rFonts w:ascii="Tahoma" w:hAnsi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Aangepast 1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12A9A-3880-4BE0-A33E-2404CF27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500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de Groot</dc:creator>
  <cp:keywords/>
  <dc:description/>
  <cp:lastModifiedBy>Nelly de Groot</cp:lastModifiedBy>
  <cp:revision>8</cp:revision>
  <dcterms:created xsi:type="dcterms:W3CDTF">2022-11-01T20:13:00Z</dcterms:created>
  <dcterms:modified xsi:type="dcterms:W3CDTF">2022-11-14T20:18:00Z</dcterms:modified>
</cp:coreProperties>
</file>